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9DB7F" w14:textId="69122B69" w:rsidR="004B21C8" w:rsidRDefault="00F30144">
      <w:r w:rsidRPr="00F30144">
        <w:t>Используя метод хронометража, проведите анализ своего рабочего времени в течение дня. Укажите выявленные вами резервы повышения эффективности использования рабочего времени, а также оцените сложность их реализации.</w:t>
      </w:r>
    </w:p>
    <w:sectPr w:rsidR="004B2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C6C"/>
    <w:rsid w:val="004B21C8"/>
    <w:rsid w:val="00D57C6C"/>
    <w:rsid w:val="00F3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3D32C-C4A7-4CEF-A7B7-3596F484A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2021-10-20T09:09:00Z</dcterms:created>
  <dcterms:modified xsi:type="dcterms:W3CDTF">2021-10-20T09:09:00Z</dcterms:modified>
</cp:coreProperties>
</file>